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FA" w:rsidRDefault="00AF17FA" w:rsidP="00AF17FA">
      <w:pPr>
        <w:pStyle w:val="3"/>
        <w:shd w:val="clear" w:color="auto" w:fill="E0FFF8"/>
        <w:spacing w:before="330" w:beforeAutospacing="0" w:after="165" w:afterAutospacing="0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Что надо знать педагогу об опасностях в Интернете</w:t>
      </w:r>
    </w:p>
    <w:p w:rsidR="00AF17FA" w:rsidRDefault="00AF17FA" w:rsidP="00AF17FA">
      <w:pPr>
        <w:pStyle w:val="a5"/>
        <w:shd w:val="clear" w:color="auto" w:fill="E0FFF8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F17FA" w:rsidRDefault="00AF17FA" w:rsidP="00AF17FA">
      <w:pPr>
        <w:pStyle w:val="a5"/>
        <w:shd w:val="clear" w:color="auto" w:fill="E0FFF8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Для обеспечения безопасности детей в сети Интернет и собственной безопасности необходимо знать виды </w:t>
      </w:r>
      <w:proofErr w:type="spellStart"/>
      <w:proofErr w:type="gramStart"/>
      <w:r>
        <w:rPr>
          <w:color w:val="000000"/>
          <w:sz w:val="28"/>
          <w:szCs w:val="28"/>
        </w:rPr>
        <w:t>Интернет-угроз</w:t>
      </w:r>
      <w:proofErr w:type="spellEnd"/>
      <w:proofErr w:type="gramEnd"/>
      <w:r>
        <w:rPr>
          <w:color w:val="000000"/>
          <w:sz w:val="28"/>
          <w:szCs w:val="28"/>
        </w:rPr>
        <w:t xml:space="preserve">, уметь их распознать и предотвратить. Для этого необходимо рассказать детям о виртуальном мире как можно больше, о его возможностях и опасностях. Необходимо проанализировать и затем вместе с детьми изучить интересные и полезные Интернет-ресурсы по безопасному поведению в сети Интернет. Необходимо научить детей и родителей как реагировать, в случае, если их кто-то обидел или они </w:t>
      </w:r>
      <w:proofErr w:type="gramStart"/>
      <w:r>
        <w:rPr>
          <w:color w:val="000000"/>
          <w:sz w:val="28"/>
          <w:szCs w:val="28"/>
        </w:rPr>
        <w:t>получили</w:t>
      </w:r>
      <w:proofErr w:type="gramEnd"/>
      <w:r>
        <w:rPr>
          <w:color w:val="000000"/>
          <w:sz w:val="28"/>
          <w:szCs w:val="28"/>
        </w:rPr>
        <w:t xml:space="preserve">/натолкнулись на нежелательный и агрессивный </w:t>
      </w:r>
      <w:proofErr w:type="spellStart"/>
      <w:r>
        <w:rPr>
          <w:color w:val="000000"/>
          <w:sz w:val="28"/>
          <w:szCs w:val="28"/>
        </w:rPr>
        <w:t>контент</w:t>
      </w:r>
      <w:proofErr w:type="spellEnd"/>
      <w:r>
        <w:rPr>
          <w:color w:val="000000"/>
          <w:sz w:val="28"/>
          <w:szCs w:val="28"/>
        </w:rPr>
        <w:t xml:space="preserve"> в Интернете, рассказать куда в подобном случае они могут обратится. Дети и подростки — активные пользователи интернета. С каждым годом сообщество </w:t>
      </w:r>
      <w:proofErr w:type="gramStart"/>
      <w:r>
        <w:rPr>
          <w:color w:val="000000"/>
          <w:sz w:val="28"/>
          <w:szCs w:val="28"/>
        </w:rPr>
        <w:t>российских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интернет-пользователей</w:t>
      </w:r>
      <w:proofErr w:type="spellEnd"/>
      <w:r>
        <w:rPr>
          <w:color w:val="000000"/>
          <w:sz w:val="28"/>
          <w:szCs w:val="28"/>
        </w:rPr>
        <w:t xml:space="preserve">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информационно-коммуникационные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 и педагогов. Сегодняшние школьники легко осваивают любые устройства и технологии, предназначенные для общения и передачи информации. Однако насколько они готовы к тому, чтобы правильно ориентироваться в пространстве интернета, насколько способны противостоять тем рискам и угрозам, с которыми неизбежно сталкивается практически любой пользователь сети? И что необходимо делать государству, обществу, системе образования, родителям для того, чтобы защитить юных пользователей и помочь им освоиться в интернете? В рамках исследовательского проекта Еврокомиссии EU </w:t>
      </w:r>
      <w:proofErr w:type="spellStart"/>
      <w:r>
        <w:rPr>
          <w:color w:val="000000"/>
          <w:sz w:val="28"/>
          <w:szCs w:val="28"/>
        </w:rPr>
        <w:t>Kids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 xml:space="preserve"> II, посвященного изучению вопросов безопасности интернета для детей и подростков, были получены ответы на эти вопросы и подготовлены соответствующие рекомендации. Всего в исследовании приняли участие 25 стран Евросоюза, а также Россия и Австралия. Результаты исследования доступны на сайте http://detionline.com</w:t>
      </w:r>
      <w:proofErr w:type="gramStart"/>
      <w:r>
        <w:rPr>
          <w:color w:val="000000"/>
          <w:sz w:val="28"/>
          <w:szCs w:val="28"/>
        </w:rPr>
        <w:t>/ К</w:t>
      </w:r>
      <w:proofErr w:type="gramEnd"/>
      <w:r>
        <w:rPr>
          <w:color w:val="000000"/>
          <w:sz w:val="28"/>
          <w:szCs w:val="28"/>
        </w:rPr>
        <w:t xml:space="preserve">ак оказалось, родители — далеко не единственные люди, способные помочь ребенку ориентироваться в пространстве сети. Учителя также играют жизненно важную роль, а для многих детей большую помощь оказывают их сверстники. Согласно данным исследования, 63% европейских детей школьного возраста получали советы по безопасному поведению в интернете от родителей, 58% — от учителей и 44% — от сверстников. Роль учителей и сверстников не сводится к консультированию по безопасному поведению в сети. 58% юных европейцев говорят, что их 11 учителя помогают им, когда они затрудняются сделать какую-либо работу </w:t>
      </w:r>
      <w:r>
        <w:rPr>
          <w:color w:val="000000"/>
          <w:sz w:val="28"/>
          <w:szCs w:val="28"/>
        </w:rPr>
        <w:lastRenderedPageBreak/>
        <w:t xml:space="preserve">или что-то найти в интернете. Преподаватели также объясняли, почему одни сайты могут считаться хорошими и качественными, а другие нет. В половине случаев учителя обсуждали со своими учениками, что они делают в интернете или давали некоторые советы по тактике взаимоотношений с </w:t>
      </w:r>
      <w:proofErr w:type="spellStart"/>
      <w:r>
        <w:rPr>
          <w:color w:val="000000"/>
          <w:sz w:val="28"/>
          <w:szCs w:val="28"/>
        </w:rPr>
        <w:t>онлай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собеседниками. О том, что делать, если их что- то беспокоит в интернете, говорили со своими школьными наставниками менее 40% детей и подростков. 62% учителей устанавливают правила, описывающие, что дети могут делать в интернете и чего им следует избегать. При этом младшие школьники (9-10 лет) реже других возрастных групп отмечают, что учителя помогают им ориентироваться в пространстве интернета. Это следует учесть, поскольку дети младшего возраста теперь используют интернет достаточно активно. Среди 9-16-летних европейцев 64% утверждают, что, когда в </w:t>
      </w:r>
      <w:proofErr w:type="spellStart"/>
      <w:r>
        <w:rPr>
          <w:color w:val="000000"/>
          <w:sz w:val="28"/>
          <w:szCs w:val="28"/>
        </w:rPr>
        <w:t>онлайне</w:t>
      </w:r>
      <w:proofErr w:type="spellEnd"/>
      <w:r>
        <w:rPr>
          <w:color w:val="000000"/>
          <w:sz w:val="28"/>
          <w:szCs w:val="28"/>
        </w:rPr>
        <w:t xml:space="preserve"> у них что-то не ладится, им помогают школьные друзья. Из них более трети отметили, что именно сверстники объяснили им, чем хороши или плохи те или иные сайты, или дали советы относительно того, как вести себя с </w:t>
      </w:r>
      <w:proofErr w:type="spellStart"/>
      <w:r>
        <w:rPr>
          <w:color w:val="000000"/>
          <w:sz w:val="28"/>
          <w:szCs w:val="28"/>
        </w:rPr>
        <w:t>онлайнсобеседниками</w:t>
      </w:r>
      <w:proofErr w:type="spellEnd"/>
      <w:r>
        <w:rPr>
          <w:color w:val="000000"/>
          <w:sz w:val="28"/>
          <w:szCs w:val="28"/>
        </w:rPr>
        <w:t xml:space="preserve">. Возможно, эти советы не столь ценны, но все, же важно иметь в виду, что, если ребенка что-то беспокоит в сети, он скорее расскажет об этом другу, чем кому-то еще. Поэтому поддержка сверстников способна стать одним из факторов </w:t>
      </w:r>
      <w:proofErr w:type="spellStart"/>
      <w:proofErr w:type="gramStart"/>
      <w:r>
        <w:rPr>
          <w:color w:val="000000"/>
          <w:sz w:val="28"/>
          <w:szCs w:val="28"/>
        </w:rPr>
        <w:t>интернет-безопасности</w:t>
      </w:r>
      <w:proofErr w:type="spellEnd"/>
      <w:proofErr w:type="gramEnd"/>
      <w:r>
        <w:rPr>
          <w:color w:val="000000"/>
          <w:sz w:val="28"/>
          <w:szCs w:val="28"/>
        </w:rPr>
        <w:t xml:space="preserve">. В случаях, когда детей </w:t>
      </w:r>
      <w:proofErr w:type="spellStart"/>
      <w:r>
        <w:rPr>
          <w:color w:val="000000"/>
          <w:sz w:val="28"/>
          <w:szCs w:val="28"/>
        </w:rPr>
        <w:t>чтото</w:t>
      </w:r>
      <w:proofErr w:type="spellEnd"/>
      <w:r>
        <w:rPr>
          <w:color w:val="000000"/>
          <w:sz w:val="28"/>
          <w:szCs w:val="28"/>
        </w:rPr>
        <w:t xml:space="preserve"> беспокоило в интернете, 36% обращались за помощью к родителям, 28% — к друзьям и 24% — к учителям. В идеале каждый ребенок должен </w:t>
      </w:r>
      <w:proofErr w:type="gramStart"/>
      <w:r>
        <w:rPr>
          <w:color w:val="000000"/>
          <w:sz w:val="28"/>
          <w:szCs w:val="28"/>
        </w:rPr>
        <w:t>иметь</w:t>
      </w:r>
      <w:proofErr w:type="gramEnd"/>
      <w:r>
        <w:rPr>
          <w:color w:val="000000"/>
          <w:sz w:val="28"/>
          <w:szCs w:val="28"/>
        </w:rPr>
        <w:t xml:space="preserve"> по крайней мере одного человека, к кому он мог бы обратиться. Однако все же есть некоторая часть детей, которым некому помочь в таких ситуациях. Любопытно и отрадно отметить, что дети, обладающие высокой цифровой грамотностью, чаще отмечают, что им помогают в пользовании интернетом учителя или школьные друзья. Причем, чем младше дети, тем сильнее эта взаимосвязь. Возможно, это можно объяснить тем, что дети с более высоким уровнем компьютерной грамотности способны эффективнее пользоваться помощью других — учителей и товарищей. Приведем некоторые интересные факты исследования «Дети России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», осуществленного сотрудниками Фонда Развития Интернет, факультета психологии МГУ имени М.В. Ломоносова и Федерального института развития образования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России.</w:t>
      </w:r>
    </w:p>
    <w:p w:rsidR="00AF17FA" w:rsidRDefault="00AF17FA" w:rsidP="00AF17FA"/>
    <w:p w:rsidR="00AF17FA" w:rsidRDefault="00AF17FA" w:rsidP="00AF17FA"/>
    <w:p w:rsidR="00AF17FA" w:rsidRDefault="00AF17FA" w:rsidP="00AF17FA"/>
    <w:p w:rsidR="00AF17FA" w:rsidRDefault="00AF17FA" w:rsidP="00AF17FA"/>
    <w:p w:rsidR="00AF17FA" w:rsidRDefault="00AF17FA" w:rsidP="00AF17FA"/>
    <w:p w:rsidR="00AF17FA" w:rsidRDefault="00AF17FA" w:rsidP="00AF17FA"/>
    <w:p w:rsidR="008F1CD3" w:rsidRDefault="008F1CD3"/>
    <w:sectPr w:rsidR="008F1CD3" w:rsidSect="008F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7FA"/>
    <w:rsid w:val="003366B2"/>
    <w:rsid w:val="006F6ECE"/>
    <w:rsid w:val="008F1CD3"/>
    <w:rsid w:val="00955098"/>
    <w:rsid w:val="00AF17FA"/>
    <w:rsid w:val="00C3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A"/>
  </w:style>
  <w:style w:type="paragraph" w:styleId="1">
    <w:name w:val="heading 1"/>
    <w:basedOn w:val="a"/>
    <w:link w:val="10"/>
    <w:uiPriority w:val="9"/>
    <w:qFormat/>
    <w:rsid w:val="00C3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4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1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342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2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F1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F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</dc:creator>
  <cp:lastModifiedBy>Кабан</cp:lastModifiedBy>
  <cp:revision>1</cp:revision>
  <dcterms:created xsi:type="dcterms:W3CDTF">2018-09-06T11:03:00Z</dcterms:created>
  <dcterms:modified xsi:type="dcterms:W3CDTF">2018-09-06T11:04:00Z</dcterms:modified>
</cp:coreProperties>
</file>